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ergamen" type="tile"/>
    </v:background>
  </w:background>
  <w:body>
    <w:p w:rsidR="005C6331" w:rsidRPr="00C373D7" w:rsidRDefault="005C6331" w:rsidP="005C6331">
      <w:pPr>
        <w:rPr>
          <w:rFonts w:ascii="Consolas" w:hAnsi="Consolas" w:cs="Consolas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-189865</wp:posOffset>
            </wp:positionV>
            <wp:extent cx="1799590" cy="1799590"/>
            <wp:effectExtent l="0" t="0" r="0" b="0"/>
            <wp:wrapNone/>
            <wp:docPr id="2" name="Kép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73D7">
        <w:rPr>
          <w:rFonts w:ascii="Consolas" w:hAnsi="Consolas" w:cs="Consolas"/>
          <w:sz w:val="28"/>
          <w:szCs w:val="28"/>
        </w:rPr>
        <w:t>Igazság Ligája</w:t>
      </w:r>
      <w:r w:rsidRPr="00C373D7">
        <w:rPr>
          <w:rFonts w:ascii="Consolas" w:hAnsi="Consolas" w:cs="Consolas"/>
          <w:sz w:val="28"/>
          <w:szCs w:val="28"/>
        </w:rPr>
        <w:br/>
        <w:t>Nagyatád</w:t>
      </w:r>
      <w:r w:rsidRPr="00C373D7">
        <w:rPr>
          <w:rFonts w:ascii="Consolas" w:hAnsi="Consolas" w:cs="Consolas"/>
          <w:sz w:val="28"/>
          <w:szCs w:val="28"/>
        </w:rPr>
        <w:br/>
        <w:t>Széchenyi u. 2</w:t>
      </w:r>
    </w:p>
    <w:p w:rsidR="005C6331" w:rsidRPr="00C373D7" w:rsidRDefault="008723FD" w:rsidP="005C6331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270138</wp:posOffset>
            </wp:positionH>
            <wp:positionV relativeFrom="paragraph">
              <wp:posOffset>430660</wp:posOffset>
            </wp:positionV>
            <wp:extent cx="1793984" cy="1008994"/>
            <wp:effectExtent l="19050" t="0" r="0" b="0"/>
            <wp:wrapNone/>
            <wp:docPr id="3" name="Kép 2" descr="Ti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te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984" cy="100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331" w:rsidRPr="00C373D7">
        <w:rPr>
          <w:rFonts w:ascii="Consolas" w:hAnsi="Consolas" w:cs="Consolas"/>
          <w:sz w:val="28"/>
          <w:szCs w:val="28"/>
        </w:rPr>
        <w:t xml:space="preserve">Széchenyi István </w:t>
      </w:r>
      <w:r w:rsidR="005C6331" w:rsidRPr="00C373D7">
        <w:rPr>
          <w:rFonts w:ascii="Consolas" w:hAnsi="Consolas" w:cs="Consolas"/>
          <w:sz w:val="28"/>
          <w:szCs w:val="28"/>
        </w:rPr>
        <w:br/>
        <w:t>Nagycenk</w:t>
      </w:r>
      <w:r w:rsidR="005C6331" w:rsidRPr="00C373D7">
        <w:rPr>
          <w:rFonts w:ascii="Consolas" w:hAnsi="Consolas" w:cs="Consolas"/>
          <w:sz w:val="28"/>
          <w:szCs w:val="28"/>
        </w:rPr>
        <w:br/>
        <w:t>Kiscenki út 3.</w:t>
      </w:r>
    </w:p>
    <w:p w:rsidR="005C6331" w:rsidRDefault="005C6331" w:rsidP="005C6331">
      <w:pPr>
        <w:jc w:val="right"/>
        <w:rPr>
          <w:rFonts w:ascii="Consolas" w:hAnsi="Consolas" w:cs="Consolas"/>
          <w:sz w:val="28"/>
          <w:szCs w:val="28"/>
        </w:rPr>
      </w:pPr>
    </w:p>
    <w:p w:rsidR="005C6331" w:rsidRPr="00C373D7" w:rsidRDefault="007B512D" w:rsidP="007B512D">
      <w:pPr>
        <w:tabs>
          <w:tab w:val="left" w:pos="1440"/>
          <w:tab w:val="right" w:pos="9072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 w:rsidR="005C6331" w:rsidRPr="00C373D7">
        <w:rPr>
          <w:rFonts w:ascii="Consolas" w:hAnsi="Consolas" w:cs="Consolas"/>
          <w:sz w:val="28"/>
          <w:szCs w:val="28"/>
        </w:rPr>
        <w:t>Tárgy: Bánk bán kritika</w:t>
      </w:r>
    </w:p>
    <w:p w:rsidR="005C6331" w:rsidRDefault="005C6331" w:rsidP="005C6331">
      <w:pPr>
        <w:rPr>
          <w:rFonts w:ascii="Consolas" w:hAnsi="Consolas" w:cs="Consolas"/>
          <w:sz w:val="28"/>
          <w:szCs w:val="28"/>
        </w:rPr>
      </w:pPr>
    </w:p>
    <w:p w:rsidR="005C6331" w:rsidRDefault="005C6331" w:rsidP="005C6331">
      <w:pPr>
        <w:rPr>
          <w:rFonts w:ascii="Consolas" w:hAnsi="Consolas" w:cs="Consolas"/>
          <w:sz w:val="28"/>
          <w:szCs w:val="28"/>
        </w:rPr>
      </w:pPr>
    </w:p>
    <w:p w:rsidR="005C6331" w:rsidRDefault="005C6331" w:rsidP="005C6331">
      <w:pPr>
        <w:rPr>
          <w:rFonts w:ascii="Consolas" w:hAnsi="Consolas" w:cs="Consolas"/>
          <w:sz w:val="28"/>
          <w:szCs w:val="28"/>
        </w:rPr>
      </w:pPr>
      <w:r w:rsidRPr="00C373D7">
        <w:rPr>
          <w:rFonts w:ascii="Consolas" w:hAnsi="Consolas" w:cs="Consolas"/>
          <w:sz w:val="28"/>
          <w:szCs w:val="28"/>
        </w:rPr>
        <w:t>Tisztelt Nagyérdemű Széchenyi István!</w:t>
      </w:r>
    </w:p>
    <w:p w:rsidR="004922A7" w:rsidRDefault="001B3920" w:rsidP="004922A7">
      <w:pPr>
        <w:rPr>
          <w:rFonts w:ascii="Consolas" w:hAnsi="Consolas" w:cs="Consolas"/>
          <w:sz w:val="28"/>
          <w:szCs w:val="28"/>
        </w:rPr>
      </w:pPr>
      <w:r w:rsidRPr="00C373D7">
        <w:rPr>
          <w:rFonts w:ascii="Consolas" w:hAnsi="Consolas" w:cs="Consolas"/>
          <w:sz w:val="28"/>
          <w:szCs w:val="28"/>
        </w:rPr>
        <w:t>Nagyon felháborítónak találtuk véleményét a Bánk bán Pesti Magyar Színházban látott premierje után, mely szerint „Megfoghatatlan, hogy a kormány megengedi ily’ esztelenség előadását. Rossz, veszedelmes tendencia.”</w:t>
      </w:r>
      <w:r w:rsidR="004922A7">
        <w:rPr>
          <w:rFonts w:ascii="Consolas" w:hAnsi="Consolas" w:cs="Consolas"/>
          <w:sz w:val="28"/>
          <w:szCs w:val="28"/>
        </w:rPr>
        <w:t xml:space="preserve"> </w:t>
      </w:r>
    </w:p>
    <w:p w:rsidR="00AA165E" w:rsidRDefault="001B3920" w:rsidP="004922A7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A Bánk bán forradalmi hatású mű, mint arra bárki következtethetne. Ezt érezhette és érzi is ma a közönsége; többek között </w:t>
      </w:r>
      <w:r w:rsidR="00281B51">
        <w:rPr>
          <w:rFonts w:ascii="Consolas" w:hAnsi="Consolas" w:cs="Consolas"/>
          <w:sz w:val="28"/>
          <w:szCs w:val="28"/>
        </w:rPr>
        <w:t>ezért is követelték színpadra</w:t>
      </w:r>
      <w:r>
        <w:rPr>
          <w:rFonts w:ascii="Consolas" w:hAnsi="Consolas" w:cs="Consolas"/>
          <w:sz w:val="28"/>
          <w:szCs w:val="28"/>
        </w:rPr>
        <w:t xml:space="preserve"> 1848. március 15-én a magyar forradalom napján. </w:t>
      </w:r>
      <w:r w:rsidR="00FA4BE5">
        <w:rPr>
          <w:rFonts w:ascii="Consolas" w:hAnsi="Consolas" w:cs="Consolas"/>
          <w:sz w:val="28"/>
          <w:szCs w:val="28"/>
        </w:rPr>
        <w:t xml:space="preserve">Többek között ez indokolta a cenzor véleményét, mely szerint a szabadságharc után be lett tiltva a mű. </w:t>
      </w:r>
      <w:r w:rsidR="00070C82">
        <w:rPr>
          <w:rFonts w:ascii="Consolas" w:hAnsi="Consolas" w:cs="Consolas"/>
          <w:sz w:val="28"/>
          <w:szCs w:val="28"/>
        </w:rPr>
        <w:br/>
      </w:r>
      <w:r w:rsidR="00070C82" w:rsidRPr="00C373D7">
        <w:rPr>
          <w:rFonts w:ascii="Consolas" w:hAnsi="Consolas" w:cs="Consolas"/>
          <w:sz w:val="28"/>
          <w:szCs w:val="28"/>
        </w:rPr>
        <w:t>A műben Bánk szerepe megtestesíti a magyarságot, amely fellép a Gertrudis által jelképezett németek ellen. Bár a mű a régi Magyarországon játszódik, nagyon tanulságos jelen helyzetünkben</w:t>
      </w:r>
      <w:r w:rsidR="00070C82">
        <w:rPr>
          <w:rFonts w:ascii="Consolas" w:hAnsi="Consolas" w:cs="Consolas"/>
          <w:sz w:val="28"/>
          <w:szCs w:val="28"/>
        </w:rPr>
        <w:t xml:space="preserve"> is</w:t>
      </w:r>
      <w:r w:rsidR="00070C82" w:rsidRPr="00C373D7">
        <w:rPr>
          <w:rFonts w:ascii="Consolas" w:hAnsi="Consolas" w:cs="Consolas"/>
          <w:sz w:val="28"/>
          <w:szCs w:val="28"/>
        </w:rPr>
        <w:t>.</w:t>
      </w:r>
      <w:r w:rsidR="00070C82">
        <w:rPr>
          <w:rFonts w:ascii="Consolas" w:hAnsi="Consolas" w:cs="Consolas"/>
          <w:sz w:val="28"/>
          <w:szCs w:val="28"/>
        </w:rPr>
        <w:t xml:space="preserve"> </w:t>
      </w:r>
      <w:r w:rsidR="00070C82" w:rsidRPr="00C373D7">
        <w:rPr>
          <w:rFonts w:ascii="Consolas" w:hAnsi="Consolas" w:cs="Consolas"/>
          <w:sz w:val="28"/>
          <w:szCs w:val="28"/>
        </w:rPr>
        <w:t>Úgy véljük</w:t>
      </w:r>
      <w:r w:rsidR="00070C82">
        <w:rPr>
          <w:rFonts w:ascii="Consolas" w:hAnsi="Consolas" w:cs="Consolas"/>
          <w:sz w:val="28"/>
          <w:szCs w:val="28"/>
        </w:rPr>
        <w:t>,</w:t>
      </w:r>
      <w:r w:rsidR="00070C82" w:rsidRPr="00C373D7">
        <w:rPr>
          <w:rFonts w:ascii="Consolas" w:hAnsi="Consolas" w:cs="Consolas"/>
          <w:sz w:val="28"/>
          <w:szCs w:val="28"/>
        </w:rPr>
        <w:t xml:space="preserve"> a dráma</w:t>
      </w:r>
      <w:r w:rsidR="00070C82">
        <w:rPr>
          <w:rFonts w:ascii="Consolas" w:hAnsi="Consolas" w:cs="Consolas"/>
          <w:sz w:val="28"/>
          <w:szCs w:val="28"/>
        </w:rPr>
        <w:t xml:space="preserve"> mondanivalója</w:t>
      </w:r>
      <w:r w:rsidR="00070C82" w:rsidRPr="00C373D7">
        <w:rPr>
          <w:rFonts w:ascii="Consolas" w:hAnsi="Consolas" w:cs="Consolas"/>
          <w:sz w:val="28"/>
          <w:szCs w:val="28"/>
        </w:rPr>
        <w:t xml:space="preserve"> napjainkban is érvényes, mivel jelenleg is össze </w:t>
      </w:r>
      <w:r w:rsidR="00070C82">
        <w:rPr>
          <w:rFonts w:ascii="Consolas" w:hAnsi="Consolas" w:cs="Consolas"/>
          <w:sz w:val="28"/>
          <w:szCs w:val="28"/>
        </w:rPr>
        <w:t>kellene</w:t>
      </w:r>
      <w:r w:rsidR="00070C82" w:rsidRPr="00C373D7">
        <w:rPr>
          <w:rFonts w:ascii="Consolas" w:hAnsi="Consolas" w:cs="Consolas"/>
          <w:sz w:val="28"/>
          <w:szCs w:val="28"/>
        </w:rPr>
        <w:t xml:space="preserve"> </w:t>
      </w:r>
      <w:r w:rsidR="000A131E">
        <w:rPr>
          <w:rFonts w:ascii="Consolas" w:hAnsi="Consolas" w:cs="Consolas"/>
          <w:sz w:val="28"/>
          <w:szCs w:val="28"/>
        </w:rPr>
        <w:t xml:space="preserve">fognunk, mert kis ország vagyunk Európa szívében. </w:t>
      </w:r>
      <w:r w:rsidR="00070C82" w:rsidRPr="00C373D7">
        <w:rPr>
          <w:rFonts w:ascii="Consolas" w:hAnsi="Consolas" w:cs="Consolas"/>
          <w:sz w:val="28"/>
          <w:szCs w:val="28"/>
        </w:rPr>
        <w:br/>
        <w:t>Bánk jelleme</w:t>
      </w:r>
      <w:r w:rsidR="00070C82">
        <w:rPr>
          <w:rFonts w:ascii="Consolas" w:hAnsi="Consolas" w:cs="Consolas"/>
          <w:sz w:val="28"/>
          <w:szCs w:val="28"/>
        </w:rPr>
        <w:t xml:space="preserve"> minden magyarban felerősíti a</w:t>
      </w:r>
      <w:r w:rsidR="00070C82" w:rsidRPr="00C373D7">
        <w:rPr>
          <w:rFonts w:ascii="Consolas" w:hAnsi="Consolas" w:cs="Consolas"/>
          <w:sz w:val="28"/>
          <w:szCs w:val="28"/>
        </w:rPr>
        <w:t xml:space="preserve"> hazaszeretet érzését, amely nagyon fontos</w:t>
      </w:r>
      <w:r w:rsidR="000A131E">
        <w:rPr>
          <w:rFonts w:ascii="Consolas" w:hAnsi="Consolas" w:cs="Consolas"/>
          <w:sz w:val="28"/>
          <w:szCs w:val="28"/>
        </w:rPr>
        <w:t xml:space="preserve"> volt</w:t>
      </w:r>
      <w:r w:rsidR="00070C82" w:rsidRPr="00C373D7">
        <w:rPr>
          <w:rFonts w:ascii="Consolas" w:hAnsi="Consolas" w:cs="Consolas"/>
          <w:sz w:val="28"/>
          <w:szCs w:val="28"/>
        </w:rPr>
        <w:t xml:space="preserve"> </w:t>
      </w:r>
      <w:r w:rsidR="00070C82">
        <w:rPr>
          <w:rFonts w:ascii="Consolas" w:hAnsi="Consolas" w:cs="Consolas"/>
          <w:sz w:val="28"/>
          <w:szCs w:val="28"/>
        </w:rPr>
        <w:t xml:space="preserve">egy olyan </w:t>
      </w:r>
      <w:r w:rsidR="00070C82" w:rsidRPr="00C373D7">
        <w:rPr>
          <w:rFonts w:ascii="Consolas" w:hAnsi="Consolas" w:cs="Consolas"/>
          <w:sz w:val="28"/>
          <w:szCs w:val="28"/>
        </w:rPr>
        <w:t>kor</w:t>
      </w:r>
      <w:r w:rsidR="00070C82">
        <w:rPr>
          <w:rFonts w:ascii="Consolas" w:hAnsi="Consolas" w:cs="Consolas"/>
          <w:sz w:val="28"/>
          <w:szCs w:val="28"/>
        </w:rPr>
        <w:t>ban</w:t>
      </w:r>
      <w:r w:rsidR="00070C82" w:rsidRPr="00C373D7">
        <w:rPr>
          <w:rFonts w:ascii="Consolas" w:hAnsi="Consolas" w:cs="Consolas"/>
          <w:sz w:val="28"/>
          <w:szCs w:val="28"/>
        </w:rPr>
        <w:t>,</w:t>
      </w:r>
      <w:r w:rsidR="00070C82">
        <w:rPr>
          <w:rFonts w:ascii="Consolas" w:hAnsi="Consolas" w:cs="Consolas"/>
          <w:sz w:val="28"/>
          <w:szCs w:val="28"/>
        </w:rPr>
        <w:t xml:space="preserve"> ahol erős</w:t>
      </w:r>
      <w:r w:rsidR="000A131E">
        <w:rPr>
          <w:rFonts w:ascii="Consolas" w:hAnsi="Consolas" w:cs="Consolas"/>
          <w:sz w:val="28"/>
          <w:szCs w:val="28"/>
        </w:rPr>
        <w:t xml:space="preserve"> volt</w:t>
      </w:r>
      <w:r w:rsidR="00070C82">
        <w:rPr>
          <w:rFonts w:ascii="Consolas" w:hAnsi="Consolas" w:cs="Consolas"/>
          <w:sz w:val="28"/>
          <w:szCs w:val="28"/>
        </w:rPr>
        <w:t xml:space="preserve"> a széthúzás, mely főleg abból fakad</w:t>
      </w:r>
      <w:r w:rsidR="000A131E">
        <w:rPr>
          <w:rFonts w:ascii="Consolas" w:hAnsi="Consolas" w:cs="Consolas"/>
          <w:sz w:val="28"/>
          <w:szCs w:val="28"/>
        </w:rPr>
        <w:t>t</w:t>
      </w:r>
      <w:r w:rsidR="00070C82">
        <w:rPr>
          <w:rFonts w:ascii="Consolas" w:hAnsi="Consolas" w:cs="Consolas"/>
          <w:sz w:val="28"/>
          <w:szCs w:val="28"/>
        </w:rPr>
        <w:t>, hogy a Habs</w:t>
      </w:r>
      <w:r w:rsidR="00070C82">
        <w:rPr>
          <w:rFonts w:ascii="Consolas" w:hAnsi="Consolas" w:cs="Consolas"/>
          <w:sz w:val="28"/>
          <w:szCs w:val="28"/>
        </w:rPr>
        <w:t>b</w:t>
      </w:r>
      <w:r w:rsidR="000A131E">
        <w:rPr>
          <w:rFonts w:ascii="Consolas" w:hAnsi="Consolas" w:cs="Consolas"/>
          <w:sz w:val="28"/>
          <w:szCs w:val="28"/>
        </w:rPr>
        <w:t>urgok elnyomt</w:t>
      </w:r>
      <w:r w:rsidR="00070C82">
        <w:rPr>
          <w:rFonts w:ascii="Consolas" w:hAnsi="Consolas" w:cs="Consolas"/>
          <w:sz w:val="28"/>
          <w:szCs w:val="28"/>
        </w:rPr>
        <w:t>ák népünket, megf</w:t>
      </w:r>
      <w:r w:rsidR="000A131E">
        <w:rPr>
          <w:rFonts w:ascii="Consolas" w:hAnsi="Consolas" w:cs="Consolas"/>
          <w:sz w:val="28"/>
          <w:szCs w:val="28"/>
        </w:rPr>
        <w:t>élemlítették</w:t>
      </w:r>
      <w:r w:rsidR="00070C82">
        <w:rPr>
          <w:rFonts w:ascii="Consolas" w:hAnsi="Consolas" w:cs="Consolas"/>
          <w:sz w:val="28"/>
          <w:szCs w:val="28"/>
        </w:rPr>
        <w:t xml:space="preserve"> a magyar</w:t>
      </w:r>
      <w:r w:rsidR="000A131E">
        <w:rPr>
          <w:rFonts w:ascii="Consolas" w:hAnsi="Consolas" w:cs="Consolas"/>
          <w:sz w:val="28"/>
          <w:szCs w:val="28"/>
        </w:rPr>
        <w:t>oka</w:t>
      </w:r>
      <w:r w:rsidR="00070C82">
        <w:rPr>
          <w:rFonts w:ascii="Consolas" w:hAnsi="Consolas" w:cs="Consolas"/>
          <w:sz w:val="28"/>
          <w:szCs w:val="28"/>
        </w:rPr>
        <w:t>t</w:t>
      </w:r>
      <w:r w:rsidR="00070C82" w:rsidRPr="00C373D7">
        <w:rPr>
          <w:rFonts w:ascii="Consolas" w:hAnsi="Consolas" w:cs="Consolas"/>
          <w:sz w:val="28"/>
          <w:szCs w:val="28"/>
        </w:rPr>
        <w:t>.</w:t>
      </w:r>
      <w:r w:rsidR="000A131E">
        <w:rPr>
          <w:rFonts w:ascii="Consolas" w:hAnsi="Consolas" w:cs="Consolas"/>
          <w:sz w:val="28"/>
          <w:szCs w:val="28"/>
        </w:rPr>
        <w:t xml:space="preserve"> Hiányzott az egység, és hiányzott</w:t>
      </w:r>
      <w:r w:rsidR="00070C82">
        <w:rPr>
          <w:rFonts w:ascii="Consolas" w:hAnsi="Consolas" w:cs="Consolas"/>
          <w:sz w:val="28"/>
          <w:szCs w:val="28"/>
        </w:rPr>
        <w:t xml:space="preserve"> egy rátermett vezető. Mindkettőre példát ad</w:t>
      </w:r>
      <w:r w:rsidR="000A131E">
        <w:rPr>
          <w:rFonts w:ascii="Consolas" w:hAnsi="Consolas" w:cs="Consolas"/>
          <w:sz w:val="28"/>
          <w:szCs w:val="28"/>
        </w:rPr>
        <w:t>ott</w:t>
      </w:r>
      <w:r w:rsidR="00070C82">
        <w:rPr>
          <w:rFonts w:ascii="Consolas" w:hAnsi="Consolas" w:cs="Consolas"/>
          <w:sz w:val="28"/>
          <w:szCs w:val="28"/>
        </w:rPr>
        <w:t xml:space="preserve"> Katona műve.</w:t>
      </w:r>
      <w:r w:rsidR="00070C82" w:rsidRPr="00C373D7">
        <w:rPr>
          <w:rFonts w:ascii="Consolas" w:hAnsi="Consolas" w:cs="Consolas"/>
          <w:sz w:val="28"/>
          <w:szCs w:val="28"/>
        </w:rPr>
        <w:br/>
      </w:r>
      <w:r w:rsidR="00070C82" w:rsidRPr="00C373D7">
        <w:rPr>
          <w:rFonts w:ascii="Consolas" w:hAnsi="Consolas" w:cs="Consolas"/>
          <w:sz w:val="28"/>
          <w:szCs w:val="28"/>
        </w:rPr>
        <w:lastRenderedPageBreak/>
        <w:t xml:space="preserve">Természetesen Bánk bánnak egyéb pozitív erényei is vannak, ilyen például a </w:t>
      </w:r>
      <w:r w:rsidR="00070C82">
        <w:rPr>
          <w:rFonts w:ascii="Consolas" w:hAnsi="Consolas" w:cs="Consolas"/>
          <w:sz w:val="28"/>
          <w:szCs w:val="28"/>
        </w:rPr>
        <w:t>becsületesség</w:t>
      </w:r>
      <w:r w:rsidR="00070C82" w:rsidRPr="00C373D7">
        <w:rPr>
          <w:rFonts w:ascii="Consolas" w:hAnsi="Consolas" w:cs="Consolas"/>
          <w:sz w:val="28"/>
          <w:szCs w:val="28"/>
        </w:rPr>
        <w:t>.</w:t>
      </w:r>
      <w:r w:rsidR="00070C82">
        <w:rPr>
          <w:rFonts w:ascii="Consolas" w:hAnsi="Consolas" w:cs="Consolas"/>
          <w:sz w:val="28"/>
          <w:szCs w:val="28"/>
        </w:rPr>
        <w:t xml:space="preserve"> Ez például abban mutatkozik meg, hogy a mű végén nem hajlandó fegyvert emelni, kiállni párbajban a király ellen.</w:t>
      </w:r>
      <w:r w:rsidR="00070C82">
        <w:rPr>
          <w:rFonts w:ascii="Consolas" w:hAnsi="Consolas" w:cs="Consolas"/>
          <w:sz w:val="28"/>
          <w:szCs w:val="28"/>
        </w:rPr>
        <w:br/>
      </w:r>
      <w:r w:rsidR="005C6331" w:rsidRPr="00FA4BE5">
        <w:rPr>
          <w:rFonts w:ascii="Consolas" w:hAnsi="Consolas" w:cs="Consolas"/>
          <w:sz w:val="28"/>
          <w:szCs w:val="28"/>
        </w:rPr>
        <w:t>1848. március 15-i esti előadás után már a magyar nemzeti ellenállás olyan szimbólumává vált, mint a Himnusz és a Szózat. Később is megmaradt ez a szerepe, hiszen minden korban jelentősége volt bemutatásának (p</w:t>
      </w:r>
      <w:r w:rsidR="00FA4BE5">
        <w:rPr>
          <w:rFonts w:ascii="Consolas" w:hAnsi="Consolas" w:cs="Consolas"/>
          <w:sz w:val="28"/>
          <w:szCs w:val="28"/>
        </w:rPr>
        <w:t>éldáu</w:t>
      </w:r>
      <w:r w:rsidR="005C6331" w:rsidRPr="00FA4BE5">
        <w:rPr>
          <w:rFonts w:ascii="Consolas" w:hAnsi="Consolas" w:cs="Consolas"/>
          <w:sz w:val="28"/>
          <w:szCs w:val="28"/>
        </w:rPr>
        <w:t>l 1956-ban).</w:t>
      </w:r>
      <w:r w:rsidR="005C6331" w:rsidRPr="00FA4BE5">
        <w:rPr>
          <w:rFonts w:ascii="Consolas" w:hAnsi="Consolas" w:cs="Consolas"/>
          <w:sz w:val="28"/>
          <w:szCs w:val="28"/>
        </w:rPr>
        <w:br/>
        <w:t>Sem életműben, sem a későbbiekben nem született a Bánk bán jelentőségéhez mérhető m</w:t>
      </w:r>
      <w:r w:rsidRPr="00FA4BE5">
        <w:rPr>
          <w:rFonts w:ascii="Consolas" w:hAnsi="Consolas" w:cs="Consolas"/>
          <w:sz w:val="28"/>
          <w:szCs w:val="28"/>
        </w:rPr>
        <w:t>a</w:t>
      </w:r>
      <w:r w:rsidR="005C6331" w:rsidRPr="00FA4BE5">
        <w:rPr>
          <w:rFonts w:ascii="Consolas" w:hAnsi="Consolas" w:cs="Consolas"/>
          <w:sz w:val="28"/>
          <w:szCs w:val="28"/>
        </w:rPr>
        <w:t xml:space="preserve">gyar dráma, Katona műve </w:t>
      </w:r>
      <w:r w:rsidRPr="00FA4BE5">
        <w:rPr>
          <w:rFonts w:ascii="Consolas" w:hAnsi="Consolas" w:cs="Consolas"/>
          <w:sz w:val="28"/>
          <w:szCs w:val="28"/>
        </w:rPr>
        <w:t xml:space="preserve">egyedi </w:t>
      </w:r>
      <w:r w:rsidR="005C6331" w:rsidRPr="00FA4BE5">
        <w:rPr>
          <w:rFonts w:ascii="Consolas" w:hAnsi="Consolas" w:cs="Consolas"/>
          <w:sz w:val="28"/>
          <w:szCs w:val="28"/>
        </w:rPr>
        <w:t>maradt irodalmunkban</w:t>
      </w:r>
      <w:r w:rsidRPr="00FA4BE5">
        <w:rPr>
          <w:rFonts w:ascii="Consolas" w:hAnsi="Consolas" w:cs="Consolas"/>
          <w:sz w:val="28"/>
          <w:szCs w:val="28"/>
        </w:rPr>
        <w:t xml:space="preserve">. </w:t>
      </w:r>
      <w:r w:rsidRPr="00FA4BE5">
        <w:rPr>
          <w:rFonts w:ascii="Consolas" w:hAnsi="Consolas" w:cs="Consolas"/>
          <w:sz w:val="28"/>
          <w:szCs w:val="28"/>
        </w:rPr>
        <w:br/>
        <w:t>A régebbi kritikák, elemzések jelentősnek tüntették fel Shakespeare hatását a Bánk bánra</w:t>
      </w:r>
      <w:r w:rsidR="00281B51">
        <w:rPr>
          <w:rFonts w:ascii="Consolas" w:hAnsi="Consolas" w:cs="Consolas"/>
          <w:sz w:val="28"/>
          <w:szCs w:val="28"/>
        </w:rPr>
        <w:t>.</w:t>
      </w:r>
      <w:r w:rsidRPr="00FA4BE5">
        <w:rPr>
          <w:rFonts w:ascii="Consolas" w:hAnsi="Consolas" w:cs="Consolas"/>
          <w:sz w:val="28"/>
          <w:szCs w:val="28"/>
        </w:rPr>
        <w:t xml:space="preserve"> Kétségtelen, hogy a jellemábrázolásban az alakok sok hasonlóságot mutatnak, azonban a dráma szerkesztésmódja viszont inkább egyedi. Katona a korabeli divatos darabok példájából tanulta a drámaírói mesterséget, egyaránt tanult Shakespeare-tő</w:t>
      </w:r>
      <w:r w:rsidR="00281B51">
        <w:rPr>
          <w:rFonts w:ascii="Consolas" w:hAnsi="Consolas" w:cs="Consolas"/>
          <w:sz w:val="28"/>
          <w:szCs w:val="28"/>
        </w:rPr>
        <w:t>l és</w:t>
      </w:r>
      <w:r w:rsidRPr="00FA4BE5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FA4BE5">
        <w:rPr>
          <w:rFonts w:ascii="Consolas" w:hAnsi="Consolas" w:cs="Consolas"/>
          <w:sz w:val="28"/>
          <w:szCs w:val="28"/>
        </w:rPr>
        <w:t>Kotzebue-tól</w:t>
      </w:r>
      <w:proofErr w:type="spellEnd"/>
      <w:r w:rsidRPr="00FA4BE5">
        <w:rPr>
          <w:rFonts w:ascii="Consolas" w:hAnsi="Consolas" w:cs="Consolas"/>
          <w:sz w:val="28"/>
          <w:szCs w:val="28"/>
        </w:rPr>
        <w:t xml:space="preserve">. </w:t>
      </w:r>
      <w:r w:rsidR="00070C82">
        <w:rPr>
          <w:rFonts w:ascii="Consolas" w:hAnsi="Consolas" w:cs="Consolas"/>
          <w:sz w:val="28"/>
          <w:szCs w:val="28"/>
        </w:rPr>
        <w:br/>
        <w:t>Sajnálatos, hogy Ön pusztán az első felvonás alapján ítéletet mond erről a műről! Ajánljuk, olvassa el az egészet, biztosak vagyunk benne, hogy ugyanúgy meglátja értékét, ahogy</w:t>
      </w:r>
      <w:r w:rsidR="00617568">
        <w:rPr>
          <w:rFonts w:ascii="Consolas" w:hAnsi="Consolas" w:cs="Consolas"/>
          <w:sz w:val="28"/>
          <w:szCs w:val="28"/>
        </w:rPr>
        <w:t xml:space="preserve"> végül a kor egyik nagy kritikus</w:t>
      </w:r>
      <w:r w:rsidR="00070C82">
        <w:rPr>
          <w:rFonts w:ascii="Consolas" w:hAnsi="Consolas" w:cs="Consolas"/>
          <w:sz w:val="28"/>
          <w:szCs w:val="28"/>
        </w:rPr>
        <w:t xml:space="preserve"> Arany János (mélyen tisztelt írónk, költőnk) is tette. Az Ön véleménye nagyban hozzájárulhat, hogy a mű már a korában is </w:t>
      </w:r>
      <w:r w:rsidR="000A131E">
        <w:rPr>
          <w:rFonts w:ascii="Consolas" w:hAnsi="Consolas" w:cs="Consolas"/>
          <w:sz w:val="28"/>
          <w:szCs w:val="28"/>
        </w:rPr>
        <w:t>pozitív értékelésre tehessen szert, így e</w:t>
      </w:r>
      <w:r w:rsidR="000A131E">
        <w:rPr>
          <w:rFonts w:ascii="Consolas" w:hAnsi="Consolas" w:cs="Consolas"/>
          <w:sz w:val="28"/>
          <w:szCs w:val="28"/>
        </w:rPr>
        <w:t>llenkező esetben akár még az is bekövetkezhet, hogy a negatív kritikák hatására többet nem fogják játszani ezt a drámát.</w:t>
      </w:r>
      <w:r w:rsidR="00A03379" w:rsidRPr="00A03379">
        <w:rPr>
          <w:rFonts w:ascii="Consolas" w:hAnsi="Consolas" w:cs="Consolas"/>
          <w:sz w:val="28"/>
          <w:szCs w:val="28"/>
        </w:rPr>
        <w:t xml:space="preserve"> </w:t>
      </w:r>
      <w:r w:rsidR="00A03379">
        <w:rPr>
          <w:rFonts w:ascii="Consolas" w:hAnsi="Consolas" w:cs="Consolas"/>
          <w:sz w:val="28"/>
          <w:szCs w:val="28"/>
        </w:rPr>
        <w:br/>
        <w:t>Nagyban tiszteljük Önt, de úgy gondoljuk főnemesi származása és</w:t>
      </w:r>
      <w:r w:rsidR="00617568">
        <w:rPr>
          <w:rFonts w:ascii="Consolas" w:hAnsi="Consolas" w:cs="Consolas"/>
          <w:sz w:val="28"/>
          <w:szCs w:val="28"/>
        </w:rPr>
        <w:t xml:space="preserve"> a</w:t>
      </w:r>
      <w:r w:rsidR="00A03379">
        <w:rPr>
          <w:rFonts w:ascii="Consolas" w:hAnsi="Consolas" w:cs="Consolas"/>
          <w:sz w:val="28"/>
          <w:szCs w:val="28"/>
        </w:rPr>
        <w:t xml:space="preserve"> Habsburgokat támogató nézetei miatt nincs megfelelő rálátása a jobbágyok elnyomására, illetve a nép sanyarú helyzetére az Ön korában.</w:t>
      </w:r>
      <w:r w:rsidR="00A03379">
        <w:rPr>
          <w:rFonts w:ascii="Consolas" w:hAnsi="Consolas" w:cs="Consolas"/>
          <w:sz w:val="28"/>
          <w:szCs w:val="28"/>
        </w:rPr>
        <w:br/>
      </w:r>
    </w:p>
    <w:p w:rsidR="000A131E" w:rsidRDefault="008723FD" w:rsidP="005C6331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5024733</wp:posOffset>
            </wp:positionH>
            <wp:positionV relativeFrom="paragraph">
              <wp:posOffset>-5620859</wp:posOffset>
            </wp:positionV>
            <wp:extent cx="1078931" cy="1533656"/>
            <wp:effectExtent l="228600" t="152400" r="235519" b="28444"/>
            <wp:wrapNone/>
            <wp:docPr id="4" name="Kép 3" descr="tin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ta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1493538">
                      <a:off x="0" y="0"/>
                      <a:ext cx="1078931" cy="1533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379">
        <w:rPr>
          <w:rFonts w:ascii="Consolas" w:hAnsi="Consolas" w:cs="Consolas"/>
          <w:sz w:val="28"/>
          <w:szCs w:val="28"/>
        </w:rPr>
        <w:t>Tisztelettel:</w:t>
      </w:r>
    </w:p>
    <w:p w:rsidR="000A131E" w:rsidRPr="00C373D7" w:rsidRDefault="000A131E" w:rsidP="000A131E">
      <w:pPr>
        <w:jc w:val="right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Igazság Ligája</w:t>
      </w:r>
    </w:p>
    <w:p w:rsidR="000A131E" w:rsidRPr="00FA4BE5" w:rsidRDefault="000A131E" w:rsidP="005C6331">
      <w:pPr>
        <w:rPr>
          <w:rFonts w:ascii="Consolas" w:hAnsi="Consolas" w:cs="Consolas"/>
          <w:sz w:val="28"/>
          <w:szCs w:val="28"/>
        </w:rPr>
      </w:pPr>
    </w:p>
    <w:sectPr w:rsidR="000A131E" w:rsidRPr="00FA4BE5" w:rsidSect="00AA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5C6331"/>
    <w:rsid w:val="00070C82"/>
    <w:rsid w:val="000A131E"/>
    <w:rsid w:val="001B3920"/>
    <w:rsid w:val="00281B51"/>
    <w:rsid w:val="002C0AFD"/>
    <w:rsid w:val="004922A7"/>
    <w:rsid w:val="005C6331"/>
    <w:rsid w:val="005F5C3D"/>
    <w:rsid w:val="00617568"/>
    <w:rsid w:val="007B512D"/>
    <w:rsid w:val="008723FD"/>
    <w:rsid w:val="0090649F"/>
    <w:rsid w:val="00A03379"/>
    <w:rsid w:val="00AA165E"/>
    <w:rsid w:val="00FA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33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23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9105-2C9D-4A1B-947C-1D82CC10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420</Words>
  <Characters>2550</Characters>
  <Application>Microsoft Office Word</Application>
  <DocSecurity>0</DocSecurity>
  <Lines>68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Julcsi</dc:creator>
  <cp:lastModifiedBy>Julcsi</cp:lastModifiedBy>
  <cp:revision>3</cp:revision>
  <dcterms:created xsi:type="dcterms:W3CDTF">2017-03-17T13:14:00Z</dcterms:created>
  <dcterms:modified xsi:type="dcterms:W3CDTF">2017-03-17T15:09:00Z</dcterms:modified>
</cp:coreProperties>
</file>